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695F6" w14:textId="77777777" w:rsidR="00DE1AC6" w:rsidRDefault="00DE1AC6" w:rsidP="00DE1AC6">
      <w:pPr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Aims and m</w:t>
      </w:r>
      <w:r w:rsidRPr="00B90B40">
        <w:rPr>
          <w:sz w:val="32"/>
          <w:szCs w:val="32"/>
          <w:lang w:val="en-US"/>
        </w:rPr>
        <w:t>ethods of the study of atmospheric particles in the Arctic</w:t>
      </w:r>
    </w:p>
    <w:p w14:paraId="0BEF98C6" w14:textId="03D4898F" w:rsidR="00007A52" w:rsidRDefault="00E87EA0" w:rsidP="00E87EA0">
      <w:pPr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CURRICUL VITAE</w:t>
      </w:r>
    </w:p>
    <w:p w14:paraId="3249E251" w14:textId="77777777" w:rsidR="00DE1AC6" w:rsidRDefault="00DE1AC6" w:rsidP="00DE1AC6">
      <w:pPr>
        <w:jc w:val="center"/>
        <w:rPr>
          <w:b/>
          <w:bCs/>
          <w:i/>
          <w:iCs/>
          <w:sz w:val="32"/>
          <w:szCs w:val="32"/>
          <w:lang w:val="en-GB"/>
        </w:rPr>
      </w:pPr>
      <w:r>
        <w:rPr>
          <w:b/>
          <w:bCs/>
          <w:i/>
          <w:iCs/>
          <w:sz w:val="32"/>
          <w:szCs w:val="32"/>
          <w:lang w:val="en-GB"/>
        </w:rPr>
        <w:t>Fabio Giardi</w:t>
      </w:r>
    </w:p>
    <w:p w14:paraId="0F79B985" w14:textId="4BCED00C" w:rsidR="00E87EA0" w:rsidRDefault="00E87EA0" w:rsidP="00E87EA0">
      <w:pPr>
        <w:jc w:val="left"/>
        <w:rPr>
          <w:b/>
          <w:bCs/>
          <w:i/>
          <w:iCs/>
          <w:sz w:val="32"/>
          <w:szCs w:val="32"/>
          <w:lang w:val="en-GB"/>
        </w:rPr>
      </w:pPr>
    </w:p>
    <w:p w14:paraId="5810470E" w14:textId="1C0C1E71" w:rsidR="00E87EA0" w:rsidRDefault="00046F2B" w:rsidP="0058342A">
      <w:pPr>
        <w:jc w:val="center"/>
        <w:rPr>
          <w:i/>
          <w:iCs/>
          <w:lang w:val="en-GB"/>
        </w:rPr>
      </w:pPr>
      <w:r>
        <w:rPr>
          <w:i/>
          <w:iCs/>
          <w:noProof/>
          <w:lang w:val="en-GB"/>
        </w:rPr>
        <w:drawing>
          <wp:inline distT="0" distB="0" distL="0" distR="0" wp14:anchorId="367C70D5" wp14:editId="3E88BDD9">
            <wp:extent cx="1342417" cy="1342417"/>
            <wp:effectExtent l="0" t="0" r="3810" b="3810"/>
            <wp:docPr id="509297891" name="Immagine 1" descr="Immagine che contiene Viso umano, persona, cielo, sorri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297891" name="Immagine 1" descr="Immagine che contiene Viso umano, persona, cielo, sorris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158" cy="136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938CA" w14:textId="60E4519B" w:rsidR="0058342A" w:rsidRDefault="0058342A" w:rsidP="0058342A">
      <w:pPr>
        <w:jc w:val="center"/>
        <w:rPr>
          <w:i/>
          <w:iCs/>
          <w:lang w:val="en-GB"/>
        </w:rPr>
      </w:pPr>
    </w:p>
    <w:p w14:paraId="321B984D" w14:textId="1980EE48" w:rsidR="0058342A" w:rsidRDefault="0058342A" w:rsidP="0058342A">
      <w:pPr>
        <w:pStyle w:val="Titolo1"/>
        <w:rPr>
          <w:lang w:val="en-GB"/>
        </w:rPr>
      </w:pPr>
      <w:r>
        <w:rPr>
          <w:lang w:val="en-GB"/>
        </w:rPr>
        <w:t>Short CV</w:t>
      </w:r>
    </w:p>
    <w:p w14:paraId="0241F5F5" w14:textId="37857B84" w:rsidR="0058342A" w:rsidRDefault="0058342A" w:rsidP="0058342A">
      <w:pPr>
        <w:rPr>
          <w:lang w:val="en-GB"/>
        </w:rPr>
      </w:pPr>
    </w:p>
    <w:p w14:paraId="1A5A6AA5" w14:textId="28DC787C" w:rsidR="0058342A" w:rsidRPr="00046F2B" w:rsidRDefault="00046F2B" w:rsidP="0058342A">
      <w:pPr>
        <w:rPr>
          <w:lang w:val="en-US"/>
        </w:rPr>
      </w:pPr>
      <w:r w:rsidRPr="00046F2B">
        <w:rPr>
          <w:lang w:val="en-US"/>
        </w:rPr>
        <w:t>I am an atmospheric scientist specializing in aerosol characterization and source apportionment, with over ten years of experience investigating air pollution impacts on climate and human health. I hold a PhD in Chemistry from the University of Florence.</w:t>
      </w:r>
      <w:r>
        <w:rPr>
          <w:lang w:val="en-US"/>
        </w:rPr>
        <w:t xml:space="preserve"> </w:t>
      </w:r>
      <w:r w:rsidRPr="00046F2B">
        <w:rPr>
          <w:lang w:val="en-US"/>
        </w:rPr>
        <w:t xml:space="preserve">My work focuses on applying ion beam analysis (PIXE) to characterize atmospheric particles and identify pollution sources using advanced statistical methods, particularly </w:t>
      </w:r>
      <w:r>
        <w:rPr>
          <w:lang w:val="en-US"/>
        </w:rPr>
        <w:t xml:space="preserve">the receptor model </w:t>
      </w:r>
      <w:r w:rsidRPr="00046F2B">
        <w:rPr>
          <w:lang w:val="en-US"/>
        </w:rPr>
        <w:t>Positive Matrix Factorization (PMF). At LABEC, I contributed to upgrading the 3 MV Tandem accelerator's external beamline and establishing standardized procedures for ACTRIS, the European aerosol research infrastructure. I co-designed STRAS, a high-resolution aerosol sampler enabling hourly, size-segregated sampling optimized for elemental analysis.</w:t>
      </w:r>
      <w:r>
        <w:rPr>
          <w:lang w:val="en-US"/>
        </w:rPr>
        <w:t xml:space="preserve"> </w:t>
      </w:r>
      <w:r w:rsidRPr="00046F2B">
        <w:rPr>
          <w:lang w:val="en-US"/>
        </w:rPr>
        <w:t xml:space="preserve">I have extensive polar fieldwork experience, serving as acting station leader at Italy's Arctic base in Ny-Ålesund (Svalbard) for approximately one year and as </w:t>
      </w:r>
      <w:r>
        <w:rPr>
          <w:lang w:val="en-US"/>
        </w:rPr>
        <w:t xml:space="preserve">researcher </w:t>
      </w:r>
      <w:r w:rsidRPr="00046F2B">
        <w:rPr>
          <w:lang w:val="en-US"/>
        </w:rPr>
        <w:t xml:space="preserve">for a 2024 Arctic campaign aboard the German icebreaker </w:t>
      </w:r>
      <w:proofErr w:type="spellStart"/>
      <w:r w:rsidRPr="00046F2B">
        <w:rPr>
          <w:lang w:val="en-US"/>
        </w:rPr>
        <w:t>Polarstern</w:t>
      </w:r>
      <w:proofErr w:type="spellEnd"/>
      <w:r w:rsidRPr="00046F2B">
        <w:rPr>
          <w:lang w:val="en-US"/>
        </w:rPr>
        <w:t>. I have also led or contributed to international projects in New Delhi (ASAP-Delhi), Beijing (APHH-Beijing), and Cape Verde (VARDUST-SAL), collaborating with research groups across Europe and Asia.</w:t>
      </w:r>
      <w:r>
        <w:rPr>
          <w:lang w:val="en-US"/>
        </w:rPr>
        <w:t xml:space="preserve"> </w:t>
      </w:r>
      <w:r w:rsidRPr="00046F2B">
        <w:rPr>
          <w:lang w:val="en-US"/>
        </w:rPr>
        <w:t xml:space="preserve">My current work addresses </w:t>
      </w:r>
      <w:r w:rsidRPr="00046F2B">
        <w:rPr>
          <w:b/>
          <w:bCs/>
          <w:lang w:val="en-US"/>
        </w:rPr>
        <w:t>urban air quality</w:t>
      </w:r>
      <w:r w:rsidRPr="00046F2B">
        <w:rPr>
          <w:lang w:val="en-US"/>
        </w:rPr>
        <w:t xml:space="preserve"> (coordinating industrial impact assessments and traffic emission studies for MI-TRAP and local authorities), </w:t>
      </w:r>
      <w:r w:rsidRPr="00046F2B">
        <w:rPr>
          <w:b/>
          <w:bCs/>
          <w:lang w:val="en-US"/>
        </w:rPr>
        <w:t>polar climate</w:t>
      </w:r>
      <w:r w:rsidRPr="00046F2B">
        <w:rPr>
          <w:lang w:val="en-US"/>
        </w:rPr>
        <w:t xml:space="preserve"> (multi-year Arctic aerosol characterization), and </w:t>
      </w:r>
      <w:r w:rsidRPr="00046F2B">
        <w:rPr>
          <w:b/>
          <w:bCs/>
          <w:lang w:val="en-US"/>
        </w:rPr>
        <w:t>mineral dust transport</w:t>
      </w:r>
      <w:r w:rsidRPr="00046F2B">
        <w:rPr>
          <w:lang w:val="en-US"/>
        </w:rPr>
        <w:t xml:space="preserve"> (long-range Saharan dust characterization and source identification).</w:t>
      </w:r>
    </w:p>
    <w:p w14:paraId="0FEB8D79" w14:textId="5A9F1BC5" w:rsidR="0058342A" w:rsidRDefault="0058342A" w:rsidP="0058342A">
      <w:pPr>
        <w:rPr>
          <w:lang w:val="en-GB"/>
        </w:rPr>
      </w:pPr>
    </w:p>
    <w:p w14:paraId="24F932FA" w14:textId="5A86AAD5" w:rsidR="0058342A" w:rsidRDefault="0058342A" w:rsidP="0058342A">
      <w:pPr>
        <w:pStyle w:val="Titolo1"/>
        <w:rPr>
          <w:lang w:val="en-GB"/>
        </w:rPr>
      </w:pPr>
      <w:r>
        <w:rPr>
          <w:lang w:val="en-GB"/>
        </w:rPr>
        <w:t>Bibliometric data</w:t>
      </w:r>
    </w:p>
    <w:p w14:paraId="7B548A49" w14:textId="754A1BB6" w:rsidR="0058342A" w:rsidRDefault="0058342A" w:rsidP="0058342A">
      <w:pPr>
        <w:rPr>
          <w:lang w:val="en-GB"/>
        </w:rPr>
      </w:pPr>
    </w:p>
    <w:p w14:paraId="7F10664A" w14:textId="77777777" w:rsidR="00DE1AC6" w:rsidRPr="00351052" w:rsidRDefault="00DE1AC6" w:rsidP="00DE1AC6">
      <w:pPr>
        <w:ind w:left="708"/>
        <w:rPr>
          <w:lang w:val="en-US"/>
        </w:rPr>
      </w:pPr>
      <w:r w:rsidRPr="00F2428B">
        <w:rPr>
          <w:lang w:val="en-US"/>
        </w:rPr>
        <w:t>SCOPUS</w:t>
      </w:r>
      <w:r w:rsidRPr="00351052">
        <w:rPr>
          <w:lang w:val="en-US"/>
        </w:rPr>
        <w:t>: 26</w:t>
      </w:r>
      <w:r w:rsidRPr="00F2428B">
        <w:rPr>
          <w:lang w:val="en-US"/>
        </w:rPr>
        <w:t xml:space="preserve"> </w:t>
      </w:r>
      <w:r w:rsidRPr="00351052">
        <w:rPr>
          <w:lang w:val="en-US"/>
        </w:rPr>
        <w:t>publications</w:t>
      </w:r>
      <w:r w:rsidRPr="00F2428B">
        <w:rPr>
          <w:lang w:val="en-US"/>
        </w:rPr>
        <w:t xml:space="preserve">; </w:t>
      </w:r>
      <w:r>
        <w:rPr>
          <w:lang w:val="en-US"/>
        </w:rPr>
        <w:t>3</w:t>
      </w:r>
      <w:r w:rsidRPr="00351052">
        <w:rPr>
          <w:lang w:val="en-US"/>
        </w:rPr>
        <w:t>92</w:t>
      </w:r>
      <w:r w:rsidRPr="00F2428B">
        <w:rPr>
          <w:lang w:val="en-US"/>
        </w:rPr>
        <w:t xml:space="preserve"> </w:t>
      </w:r>
      <w:r w:rsidRPr="00351052">
        <w:rPr>
          <w:lang w:val="en-US"/>
        </w:rPr>
        <w:t>citations</w:t>
      </w:r>
      <w:r w:rsidRPr="00F2428B">
        <w:rPr>
          <w:lang w:val="en-US"/>
        </w:rPr>
        <w:t xml:space="preserve">; h-index </w:t>
      </w:r>
      <w:r w:rsidRPr="00351052">
        <w:rPr>
          <w:lang w:val="en-US"/>
        </w:rPr>
        <w:t>12</w:t>
      </w:r>
    </w:p>
    <w:p w14:paraId="13CA034F" w14:textId="7494A20C" w:rsidR="0058342A" w:rsidRPr="00DE1AC6" w:rsidRDefault="00DE1AC6" w:rsidP="00DE1AC6">
      <w:pPr>
        <w:ind w:left="708"/>
        <w:rPr>
          <w:lang w:val="en-US"/>
        </w:rPr>
      </w:pPr>
      <w:proofErr w:type="spellStart"/>
      <w:r w:rsidRPr="00351052">
        <w:rPr>
          <w:lang w:val="en-US"/>
        </w:rPr>
        <w:t>WoS</w:t>
      </w:r>
      <w:proofErr w:type="spellEnd"/>
      <w:r w:rsidRPr="00351052">
        <w:rPr>
          <w:lang w:val="en-US"/>
        </w:rPr>
        <w:t>: 25 publications</w:t>
      </w:r>
      <w:r w:rsidRPr="00F2428B">
        <w:rPr>
          <w:lang w:val="en-US"/>
        </w:rPr>
        <w:t xml:space="preserve">; </w:t>
      </w:r>
      <w:r>
        <w:rPr>
          <w:lang w:val="en-US"/>
        </w:rPr>
        <w:t>380</w:t>
      </w:r>
      <w:r w:rsidRPr="00F2428B">
        <w:rPr>
          <w:lang w:val="en-US"/>
        </w:rPr>
        <w:t xml:space="preserve"> </w:t>
      </w:r>
      <w:r w:rsidRPr="00351052">
        <w:rPr>
          <w:lang w:val="en-US"/>
        </w:rPr>
        <w:t>citations</w:t>
      </w:r>
      <w:r w:rsidRPr="00F2428B">
        <w:rPr>
          <w:lang w:val="en-US"/>
        </w:rPr>
        <w:t xml:space="preserve">; h-index </w:t>
      </w:r>
      <w:r w:rsidRPr="00351052">
        <w:rPr>
          <w:lang w:val="en-US"/>
        </w:rPr>
        <w:t>12</w:t>
      </w:r>
    </w:p>
    <w:p w14:paraId="0549AA9F" w14:textId="7623591F" w:rsidR="0058342A" w:rsidRDefault="0058342A" w:rsidP="0058342A">
      <w:pPr>
        <w:rPr>
          <w:lang w:val="en-GB"/>
        </w:rPr>
      </w:pPr>
    </w:p>
    <w:p w14:paraId="451EDF6A" w14:textId="7C54193C" w:rsidR="0058342A" w:rsidRDefault="0058342A" w:rsidP="0058342A">
      <w:pPr>
        <w:pStyle w:val="Titolo1"/>
        <w:rPr>
          <w:lang w:val="en-GB"/>
        </w:rPr>
      </w:pPr>
      <w:r w:rsidRPr="0058342A">
        <w:rPr>
          <w:lang w:val="en-GB"/>
        </w:rPr>
        <w:lastRenderedPageBreak/>
        <w:t>Selection of the 10 most relevant publications and/or patents</w:t>
      </w:r>
    </w:p>
    <w:p w14:paraId="0B3B7B6B" w14:textId="77777777" w:rsidR="00046F2B" w:rsidRDefault="00046F2B" w:rsidP="00046F2B">
      <w:pPr>
        <w:rPr>
          <w:lang w:val="en-GB"/>
        </w:rPr>
      </w:pPr>
    </w:p>
    <w:p w14:paraId="08FF885E" w14:textId="77777777" w:rsidR="00046F2B" w:rsidRDefault="00046F2B" w:rsidP="00046F2B">
      <w:pPr>
        <w:pStyle w:val="Paragrafoelenco"/>
        <w:numPr>
          <w:ilvl w:val="0"/>
          <w:numId w:val="3"/>
        </w:numPr>
        <w:spacing w:after="0" w:line="240" w:lineRule="auto"/>
        <w:jc w:val="left"/>
      </w:pPr>
      <w:r>
        <w:t xml:space="preserve">Udisti et al. (2016). </w:t>
      </w:r>
      <w:r w:rsidRPr="002852D4">
        <w:rPr>
          <w:lang w:val="en-US"/>
        </w:rPr>
        <w:t xml:space="preserve">Sulfate source apportionment in the Ny-Ålesund (Svalbard Islands) Arctic aerosol. </w:t>
      </w:r>
      <w:r>
        <w:t xml:space="preserve">Rendiconti Lincei, 27, 85–94. </w:t>
      </w:r>
      <w:proofErr w:type="gramStart"/>
      <w:r>
        <w:t>doi:10.1007</w:t>
      </w:r>
      <w:proofErr w:type="gramEnd"/>
      <w:r>
        <w:t>/s12210-016-0517-7.</w:t>
      </w:r>
    </w:p>
    <w:p w14:paraId="208878BA" w14:textId="77777777" w:rsidR="00046F2B" w:rsidRDefault="00046F2B" w:rsidP="00046F2B">
      <w:pPr>
        <w:pStyle w:val="Paragrafoelenco"/>
        <w:numPr>
          <w:ilvl w:val="0"/>
          <w:numId w:val="3"/>
        </w:numPr>
        <w:spacing w:after="0" w:line="240" w:lineRule="auto"/>
        <w:jc w:val="left"/>
      </w:pPr>
      <w:r>
        <w:t xml:space="preserve">Giardi et al. (2016). </w:t>
      </w:r>
      <w:r w:rsidRPr="002852D4">
        <w:rPr>
          <w:lang w:val="en-US"/>
        </w:rPr>
        <w:t xml:space="preserve">Size distribution and ion composition of aerosol collected at Ny Ålesund in the spring-summer field campaign 2013. </w:t>
      </w:r>
      <w:r>
        <w:t xml:space="preserve">Rendiconti Lincei, 27, 47–58. </w:t>
      </w:r>
      <w:proofErr w:type="gramStart"/>
      <w:r>
        <w:t>doi:10.1007</w:t>
      </w:r>
      <w:proofErr w:type="gramEnd"/>
      <w:r>
        <w:t>/s12210-016-0529-3.</w:t>
      </w:r>
    </w:p>
    <w:p w14:paraId="2E8C3862" w14:textId="77777777" w:rsidR="00046F2B" w:rsidRPr="002852D4" w:rsidRDefault="00046F2B" w:rsidP="00046F2B">
      <w:pPr>
        <w:pStyle w:val="Paragrafoelenco"/>
        <w:numPr>
          <w:ilvl w:val="0"/>
          <w:numId w:val="3"/>
        </w:numPr>
        <w:spacing w:after="0" w:line="240" w:lineRule="auto"/>
        <w:jc w:val="left"/>
        <w:rPr>
          <w:lang w:val="en-US"/>
        </w:rPr>
      </w:pPr>
      <w:r>
        <w:t xml:space="preserve">Giardi et al. (2018). </w:t>
      </w:r>
      <w:r w:rsidRPr="002852D4">
        <w:rPr>
          <w:lang w:val="en-US"/>
        </w:rPr>
        <w:t>Determination of Rare Earth Elements in multi-year high-resolution Arctic aerosol record by double focusing Inductively Coupled Plasma Mass Spectrometry with desolvation nebulizer inlet system. Science of The Total Environment, 613-614C, 1284–1294. doi:10.1016/j.scitotenv.2017.09.247.</w:t>
      </w:r>
    </w:p>
    <w:p w14:paraId="545BE603" w14:textId="77777777" w:rsidR="00046F2B" w:rsidRDefault="00046F2B" w:rsidP="00046F2B">
      <w:pPr>
        <w:pStyle w:val="Paragrafoelenco"/>
        <w:numPr>
          <w:ilvl w:val="0"/>
          <w:numId w:val="3"/>
        </w:numPr>
        <w:spacing w:after="0" w:line="240" w:lineRule="auto"/>
        <w:jc w:val="left"/>
      </w:pPr>
      <w:r w:rsidRPr="00127D4C">
        <w:t>Lucarelli</w:t>
      </w:r>
      <w:r>
        <w:t xml:space="preserve"> et al.</w:t>
      </w:r>
      <w:r w:rsidRPr="00127D4C">
        <w:t xml:space="preserve"> (2020). </w:t>
      </w:r>
      <w:r w:rsidRPr="002852D4">
        <w:rPr>
          <w:lang w:val="en-US"/>
        </w:rPr>
        <w:t xml:space="preserve">Hourly Elemental Composition and Source Identification by Positive Matrix Factorization (PMF) of Fine and Coarse Particulate Matter in the High Polluted Industrial Area of Taranto (Italy). </w:t>
      </w:r>
      <w:proofErr w:type="spellStart"/>
      <w:r>
        <w:t>Atmosphere</w:t>
      </w:r>
      <w:proofErr w:type="spellEnd"/>
      <w:r>
        <w:t xml:space="preserve">, 11(4), 419. </w:t>
      </w:r>
      <w:proofErr w:type="gramStart"/>
      <w:r>
        <w:t>doi:10.3390</w:t>
      </w:r>
      <w:proofErr w:type="gramEnd"/>
      <w:r>
        <w:t>/atmos11040419.</w:t>
      </w:r>
    </w:p>
    <w:p w14:paraId="6493D5D5" w14:textId="77777777" w:rsidR="00046F2B" w:rsidRPr="002852D4" w:rsidRDefault="00046F2B" w:rsidP="00046F2B">
      <w:pPr>
        <w:pStyle w:val="Paragrafoelenco"/>
        <w:numPr>
          <w:ilvl w:val="0"/>
          <w:numId w:val="3"/>
        </w:numPr>
        <w:spacing w:after="0" w:line="240" w:lineRule="auto"/>
        <w:jc w:val="left"/>
        <w:rPr>
          <w:lang w:val="en-US"/>
        </w:rPr>
      </w:pPr>
      <w:r>
        <w:t xml:space="preserve">Nava et al. (2020). </w:t>
      </w:r>
      <w:r w:rsidRPr="002852D4">
        <w:rPr>
          <w:lang w:val="en-US"/>
        </w:rPr>
        <w:t>Source Apportionment of PM2.5 in Florence (Italy) by PMF Analysis of Aerosol Composition Records. Atmosphere, 11(5), 484. doi:10.3390/atmos11050484.</w:t>
      </w:r>
    </w:p>
    <w:p w14:paraId="167F36EE" w14:textId="77777777" w:rsidR="00046F2B" w:rsidRDefault="00046F2B" w:rsidP="00046F2B">
      <w:pPr>
        <w:pStyle w:val="Paragrafoelenco"/>
        <w:numPr>
          <w:ilvl w:val="0"/>
          <w:numId w:val="3"/>
        </w:numPr>
        <w:spacing w:after="0" w:line="240" w:lineRule="auto"/>
        <w:jc w:val="left"/>
      </w:pPr>
      <w:r>
        <w:t xml:space="preserve">Caiazzo et al. (2021). </w:t>
      </w:r>
      <w:r w:rsidRPr="002852D4">
        <w:rPr>
          <w:lang w:val="en-US"/>
        </w:rPr>
        <w:t xml:space="preserve">Carbonaceous aerosol in Polar areas: First results and improvements of the sampling strategies. </w:t>
      </w:r>
      <w:proofErr w:type="spellStart"/>
      <w:r>
        <w:t>Atmosphere</w:t>
      </w:r>
      <w:proofErr w:type="spellEnd"/>
      <w:r>
        <w:t xml:space="preserve">, 12(320), 1-18. </w:t>
      </w:r>
      <w:proofErr w:type="gramStart"/>
      <w:r>
        <w:t>doi:10.3390</w:t>
      </w:r>
      <w:proofErr w:type="gramEnd"/>
      <w:r>
        <w:t>/atmos12030320.</w:t>
      </w:r>
    </w:p>
    <w:p w14:paraId="296B072D" w14:textId="77777777" w:rsidR="00046F2B" w:rsidRPr="002852D4" w:rsidRDefault="00046F2B" w:rsidP="00046F2B">
      <w:pPr>
        <w:pStyle w:val="Paragrafoelenco"/>
        <w:numPr>
          <w:ilvl w:val="0"/>
          <w:numId w:val="3"/>
        </w:numPr>
        <w:spacing w:after="0" w:line="240" w:lineRule="auto"/>
        <w:jc w:val="left"/>
        <w:rPr>
          <w:lang w:val="en-US"/>
        </w:rPr>
      </w:pPr>
      <w:r w:rsidRPr="00F07238">
        <w:t>Amore</w:t>
      </w:r>
      <w:r>
        <w:t xml:space="preserve"> et al.</w:t>
      </w:r>
      <w:r w:rsidRPr="00F07238">
        <w:t xml:space="preserve"> (2021). </w:t>
      </w:r>
      <w:r w:rsidRPr="002852D4">
        <w:rPr>
          <w:lang w:val="en-US"/>
        </w:rPr>
        <w:t>Source apportionment of sulphate in the High Arctic by a 10 yr-long record from Gruvebadet Observatory (Ny-Ålesund, Svalbard Islands). Atmospheric Environment, 270, 118890. doi:10.1016/j.atmosenv.2021.118890.</w:t>
      </w:r>
    </w:p>
    <w:p w14:paraId="09FF2477" w14:textId="77777777" w:rsidR="00046F2B" w:rsidRPr="002852D4" w:rsidRDefault="00046F2B" w:rsidP="00046F2B">
      <w:pPr>
        <w:pStyle w:val="Paragrafoelenco"/>
        <w:numPr>
          <w:ilvl w:val="0"/>
          <w:numId w:val="3"/>
        </w:numPr>
        <w:spacing w:after="0" w:line="240" w:lineRule="auto"/>
        <w:jc w:val="left"/>
        <w:rPr>
          <w:lang w:val="en-US"/>
        </w:rPr>
      </w:pPr>
      <w:r>
        <w:t xml:space="preserve">Costabile et al. (2022). </w:t>
      </w:r>
      <w:r w:rsidRPr="002852D4">
        <w:rPr>
          <w:lang w:val="en-US"/>
        </w:rPr>
        <w:t>On the Redox-Activity and Health-Effects of Atmospheric Primary and Secondary Aerosol: Phenomenology. Atmosphere, 13, 704. doi:10.3390/atmos13050704.</w:t>
      </w:r>
    </w:p>
    <w:p w14:paraId="1C2697EA" w14:textId="77777777" w:rsidR="00046F2B" w:rsidRDefault="00046F2B" w:rsidP="00046F2B">
      <w:pPr>
        <w:pStyle w:val="Paragrafoelenco"/>
        <w:numPr>
          <w:ilvl w:val="0"/>
          <w:numId w:val="3"/>
        </w:numPr>
        <w:spacing w:after="0" w:line="240" w:lineRule="auto"/>
        <w:jc w:val="left"/>
      </w:pPr>
      <w:r>
        <w:t xml:space="preserve">Giardi et al. (2022). </w:t>
      </w:r>
      <w:r w:rsidRPr="002852D4">
        <w:rPr>
          <w:lang w:val="en-US"/>
        </w:rPr>
        <w:t xml:space="preserve">PM10 variation, composition, and source analysis in Tuscany (Italy) following the COVID-19 lockdown restrictions. </w:t>
      </w:r>
      <w:proofErr w:type="spellStart"/>
      <w:r>
        <w:t>Atmospheric</w:t>
      </w:r>
      <w:proofErr w:type="spellEnd"/>
      <w:r>
        <w:t xml:space="preserve"> </w:t>
      </w:r>
      <w:proofErr w:type="spellStart"/>
      <w:r>
        <w:t>Chemistry</w:t>
      </w:r>
      <w:proofErr w:type="spellEnd"/>
      <w:r>
        <w:t xml:space="preserve"> and </w:t>
      </w:r>
      <w:proofErr w:type="spellStart"/>
      <w:r>
        <w:t>Physics</w:t>
      </w:r>
      <w:proofErr w:type="spellEnd"/>
      <w:r>
        <w:t xml:space="preserve">, 22, 9987–10005. </w:t>
      </w:r>
      <w:proofErr w:type="gramStart"/>
      <w:r>
        <w:t>doi:10.5194</w:t>
      </w:r>
      <w:proofErr w:type="gramEnd"/>
      <w:r>
        <w:t>/acp-22-9987-2022.</w:t>
      </w:r>
    </w:p>
    <w:p w14:paraId="39DD0EAA" w14:textId="2A1B4E4B" w:rsidR="00046F2B" w:rsidRPr="00B90B40" w:rsidRDefault="00046F2B" w:rsidP="00046F2B">
      <w:pPr>
        <w:pStyle w:val="Paragrafoelenco"/>
        <w:numPr>
          <w:ilvl w:val="0"/>
          <w:numId w:val="3"/>
        </w:numPr>
      </w:pPr>
      <w:r w:rsidRPr="00046F2B">
        <w:t xml:space="preserve">Giardi et al. (2025). Tracing </w:t>
      </w:r>
      <w:proofErr w:type="spellStart"/>
      <w:r w:rsidRPr="00046F2B">
        <w:t>natural</w:t>
      </w:r>
      <w:proofErr w:type="spellEnd"/>
      <w:r w:rsidRPr="00046F2B">
        <w:t xml:space="preserve">, </w:t>
      </w:r>
      <w:proofErr w:type="spellStart"/>
      <w:r w:rsidRPr="00046F2B">
        <w:t>anthropogenic</w:t>
      </w:r>
      <w:proofErr w:type="spellEnd"/>
      <w:r w:rsidRPr="00046F2B">
        <w:t xml:space="preserve">, and </w:t>
      </w:r>
      <w:proofErr w:type="spellStart"/>
      <w:r w:rsidRPr="00046F2B">
        <w:t>biomass</w:t>
      </w:r>
      <w:proofErr w:type="spellEnd"/>
      <w:r w:rsidRPr="00046F2B">
        <w:t xml:space="preserve"> </w:t>
      </w:r>
      <w:proofErr w:type="spellStart"/>
      <w:r w:rsidRPr="00046F2B">
        <w:t>burning</w:t>
      </w:r>
      <w:proofErr w:type="spellEnd"/>
      <w:r w:rsidRPr="00046F2B">
        <w:t xml:space="preserve"> </w:t>
      </w:r>
      <w:proofErr w:type="spellStart"/>
      <w:r w:rsidRPr="00046F2B">
        <w:t>contributions</w:t>
      </w:r>
      <w:proofErr w:type="spellEnd"/>
      <w:r w:rsidRPr="00046F2B">
        <w:t xml:space="preserve"> to </w:t>
      </w:r>
      <w:proofErr w:type="spellStart"/>
      <w:r w:rsidRPr="00046F2B">
        <w:t>Arctic</w:t>
      </w:r>
      <w:proofErr w:type="spellEnd"/>
      <w:r w:rsidRPr="00046F2B">
        <w:t xml:space="preserve"> aerosol </w:t>
      </w:r>
      <w:proofErr w:type="spellStart"/>
      <w:r w:rsidRPr="00046F2B">
        <w:t>combining</w:t>
      </w:r>
      <w:proofErr w:type="spellEnd"/>
      <w:r w:rsidRPr="00046F2B">
        <w:t xml:space="preserve"> </w:t>
      </w:r>
      <w:proofErr w:type="spellStart"/>
      <w:r w:rsidRPr="00046F2B">
        <w:t>daily</w:t>
      </w:r>
      <w:proofErr w:type="spellEnd"/>
      <w:r w:rsidRPr="00046F2B">
        <w:t xml:space="preserve"> </w:t>
      </w:r>
      <w:proofErr w:type="spellStart"/>
      <w:r w:rsidRPr="00046F2B">
        <w:t>chemical</w:t>
      </w:r>
      <w:proofErr w:type="spellEnd"/>
      <w:r w:rsidRPr="00046F2B">
        <w:t xml:space="preserve"> </w:t>
      </w:r>
      <w:proofErr w:type="spellStart"/>
      <w:r w:rsidRPr="00046F2B">
        <w:t>characterization</w:t>
      </w:r>
      <w:proofErr w:type="spellEnd"/>
      <w:r w:rsidRPr="00046F2B">
        <w:t xml:space="preserve"> and receptor </w:t>
      </w:r>
      <w:proofErr w:type="spellStart"/>
      <w:r w:rsidRPr="00046F2B">
        <w:t>modeling</w:t>
      </w:r>
      <w:proofErr w:type="spellEnd"/>
      <w:r w:rsidRPr="00046F2B">
        <w:t xml:space="preserve"> </w:t>
      </w:r>
      <w:proofErr w:type="spellStart"/>
      <w:r w:rsidRPr="00046F2B">
        <w:t>analysis</w:t>
      </w:r>
      <w:proofErr w:type="spellEnd"/>
      <w:r w:rsidRPr="00046F2B">
        <w:t xml:space="preserve">. </w:t>
      </w:r>
      <w:proofErr w:type="spellStart"/>
      <w:r w:rsidRPr="00046F2B">
        <w:t>Atmospheric</w:t>
      </w:r>
      <w:proofErr w:type="spellEnd"/>
      <w:r w:rsidRPr="00046F2B">
        <w:t xml:space="preserve"> Environment: X, 28, 1000388. </w:t>
      </w:r>
      <w:proofErr w:type="gramStart"/>
      <w:r w:rsidRPr="00046F2B">
        <w:t>doi:10.1016/j.aeaoa</w:t>
      </w:r>
      <w:proofErr w:type="gramEnd"/>
      <w:r w:rsidRPr="00046F2B">
        <w:t>.2025.100388</w:t>
      </w:r>
      <w:r>
        <w:t>.</w:t>
      </w:r>
    </w:p>
    <w:p w14:paraId="5299B950" w14:textId="77777777" w:rsidR="00046F2B" w:rsidRDefault="00046F2B" w:rsidP="00046F2B">
      <w:pPr>
        <w:rPr>
          <w:lang w:val="en-GB"/>
        </w:rPr>
      </w:pPr>
    </w:p>
    <w:p w14:paraId="0456A66E" w14:textId="77777777" w:rsidR="00046F2B" w:rsidRPr="00046F2B" w:rsidRDefault="00046F2B" w:rsidP="00046F2B">
      <w:pPr>
        <w:rPr>
          <w:lang w:val="en-GB"/>
        </w:rPr>
      </w:pPr>
    </w:p>
    <w:sectPr w:rsidR="00046F2B" w:rsidRPr="00046F2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15363" w14:textId="77777777" w:rsidR="000057E6" w:rsidRDefault="000057E6" w:rsidP="00E87EA0">
      <w:pPr>
        <w:spacing w:after="0" w:line="240" w:lineRule="auto"/>
      </w:pPr>
      <w:r>
        <w:separator/>
      </w:r>
    </w:p>
  </w:endnote>
  <w:endnote w:type="continuationSeparator" w:id="0">
    <w:p w14:paraId="6D9704C0" w14:textId="77777777" w:rsidR="000057E6" w:rsidRDefault="000057E6" w:rsidP="00E8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957854"/>
      <w:docPartObj>
        <w:docPartGallery w:val="Page Numbers (Bottom of Page)"/>
        <w:docPartUnique/>
      </w:docPartObj>
    </w:sdtPr>
    <w:sdtContent>
      <w:p w14:paraId="651F291D" w14:textId="197B113A" w:rsidR="0058342A" w:rsidRDefault="0058342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18CA37" w14:textId="59F320E5" w:rsidR="0058342A" w:rsidRDefault="0058342A">
    <w:pPr>
      <w:pStyle w:val="Pidipagina"/>
    </w:pPr>
    <w:r w:rsidRPr="00874AA0">
      <w:t>www.dottoratoscienzechimiche.unifi.it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2B3F" w14:textId="77777777" w:rsidR="000057E6" w:rsidRDefault="000057E6" w:rsidP="00E87EA0">
      <w:pPr>
        <w:spacing w:after="0" w:line="240" w:lineRule="auto"/>
      </w:pPr>
      <w:r>
        <w:separator/>
      </w:r>
    </w:p>
  </w:footnote>
  <w:footnote w:type="continuationSeparator" w:id="0">
    <w:p w14:paraId="5CDC3310" w14:textId="77777777" w:rsidR="000057E6" w:rsidRDefault="000057E6" w:rsidP="00E87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3E2DE" w14:textId="77777777" w:rsidR="00E87EA0" w:rsidRPr="00C860AC" w:rsidRDefault="00E87EA0" w:rsidP="00E87EA0">
    <w:pPr>
      <w:pStyle w:val="Intestazione"/>
      <w:jc w:val="left"/>
      <w:rPr>
        <w:lang w:val="en-GB"/>
      </w:rPr>
    </w:pPr>
    <w:r w:rsidRPr="00C860AC">
      <w:rPr>
        <w:lang w:val="en-GB"/>
      </w:rPr>
      <w:t xml:space="preserve">PhD in Chemical Sciences </w:t>
    </w:r>
  </w:p>
  <w:p w14:paraId="6BD31A97" w14:textId="77777777" w:rsidR="00E87EA0" w:rsidRPr="00874AA0" w:rsidRDefault="00E87EA0" w:rsidP="00E87EA0">
    <w:pPr>
      <w:pStyle w:val="Intestazione"/>
      <w:jc w:val="left"/>
      <w:rPr>
        <w:i/>
        <w:iCs/>
        <w:lang w:val="en-GB"/>
      </w:rPr>
    </w:pPr>
    <w:r w:rsidRPr="00874AA0">
      <w:rPr>
        <w:i/>
        <w:iCs/>
        <w:lang w:val="en-GB"/>
      </w:rPr>
      <w:t>Department of Chemistry “Ugo Schiff”</w:t>
    </w:r>
  </w:p>
  <w:p w14:paraId="1CAFF8AF" w14:textId="77777777" w:rsidR="00E87EA0" w:rsidRPr="00874AA0" w:rsidRDefault="00E87EA0" w:rsidP="00E87EA0">
    <w:pPr>
      <w:pStyle w:val="Intestazione"/>
      <w:jc w:val="left"/>
    </w:pPr>
    <w:r w:rsidRPr="00874AA0">
      <w:rPr>
        <w:i/>
        <w:iCs/>
      </w:rPr>
      <w:t xml:space="preserve">University of Florence </w:t>
    </w:r>
  </w:p>
  <w:p w14:paraId="1FD749C5" w14:textId="77777777" w:rsidR="00E87EA0" w:rsidRDefault="00E87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64D0"/>
    <w:multiLevelType w:val="multilevel"/>
    <w:tmpl w:val="1D78054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37D5561"/>
    <w:multiLevelType w:val="hybridMultilevel"/>
    <w:tmpl w:val="A71435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921198">
    <w:abstractNumId w:val="0"/>
  </w:num>
  <w:num w:numId="2" w16cid:durableId="2136898553">
    <w:abstractNumId w:val="0"/>
  </w:num>
  <w:num w:numId="3" w16cid:durableId="1700817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A0"/>
    <w:rsid w:val="000057E6"/>
    <w:rsid w:val="00007A52"/>
    <w:rsid w:val="00046F2B"/>
    <w:rsid w:val="00071F7C"/>
    <w:rsid w:val="00271EC4"/>
    <w:rsid w:val="0058342A"/>
    <w:rsid w:val="005F49D8"/>
    <w:rsid w:val="008C5E53"/>
    <w:rsid w:val="00DE1AC6"/>
    <w:rsid w:val="00E87EA0"/>
    <w:rsid w:val="00E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8C2472"/>
  <w15:chartTrackingRefBased/>
  <w15:docId w15:val="{2E210A1A-68E8-479F-91FB-9CB406F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7EA0"/>
    <w:pPr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7859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D7859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785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D7859"/>
    <w:rPr>
      <w:rFonts w:ascii="Times New Roman" w:eastAsiaTheme="majorEastAsia" w:hAnsi="Times New Roman" w:cstheme="majorBidi"/>
      <w:b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E87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7EA0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87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7EA0"/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046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bonechi</dc:creator>
  <cp:keywords/>
  <dc:description/>
  <cp:lastModifiedBy>Fabio Giardi</cp:lastModifiedBy>
  <cp:revision>2</cp:revision>
  <dcterms:created xsi:type="dcterms:W3CDTF">2022-05-15T19:07:00Z</dcterms:created>
  <dcterms:modified xsi:type="dcterms:W3CDTF">2026-03-16T09:20:00Z</dcterms:modified>
</cp:coreProperties>
</file>